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062" w:rsidRPr="00F569A5" w:rsidRDefault="00483062" w:rsidP="00084650">
      <w:pPr>
        <w:spacing w:after="0"/>
        <w:jc w:val="center"/>
        <w:rPr>
          <w:rFonts w:ascii="ING Me" w:hAnsi="ING Me" w:cs="Segoe UI"/>
          <w:color w:val="222222"/>
          <w:sz w:val="15"/>
          <w:szCs w:val="15"/>
          <w:shd w:val="clear" w:color="auto" w:fill="FFFFFF"/>
        </w:rPr>
      </w:pPr>
      <w:r w:rsidRPr="00F569A5">
        <w:rPr>
          <w:rFonts w:ascii="ING Me" w:hAnsi="ING Me"/>
          <w:noProof/>
          <w:lang w:eastAsia="tr-TR"/>
        </w:rPr>
        <w:drawing>
          <wp:inline distT="0" distB="0" distL="0" distR="0">
            <wp:extent cx="2265529" cy="846854"/>
            <wp:effectExtent l="0" t="0" r="0" b="0"/>
            <wp:docPr id="2" name="Picture 2" descr="ING Menkul deÄerler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G Menkul deÄerler ile ilgili gÃ¶rsel sonuc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6411" cy="899516"/>
                    </a:xfrm>
                    <a:prstGeom prst="rect">
                      <a:avLst/>
                    </a:prstGeom>
                    <a:noFill/>
                    <a:ln>
                      <a:noFill/>
                    </a:ln>
                  </pic:spPr>
                </pic:pic>
              </a:graphicData>
            </a:graphic>
          </wp:inline>
        </w:drawing>
      </w:r>
    </w:p>
    <w:p w:rsidR="00483062" w:rsidRPr="00F569A5" w:rsidRDefault="00483062" w:rsidP="00084650">
      <w:pPr>
        <w:spacing w:after="0"/>
        <w:jc w:val="center"/>
        <w:rPr>
          <w:rFonts w:ascii="ING Me" w:hAnsi="ING Me" w:cs="Segoe UI"/>
          <w:color w:val="222222"/>
          <w:sz w:val="15"/>
          <w:szCs w:val="15"/>
          <w:shd w:val="clear" w:color="auto" w:fill="FFFFFF"/>
        </w:rPr>
      </w:pPr>
    </w:p>
    <w:p w:rsidR="00483062" w:rsidRPr="00F569A5" w:rsidRDefault="00483062" w:rsidP="00084650">
      <w:pPr>
        <w:spacing w:after="0"/>
        <w:jc w:val="center"/>
        <w:rPr>
          <w:rFonts w:ascii="ING Me" w:hAnsi="ING Me" w:cs="Arial"/>
          <w:b/>
          <w:color w:val="000000" w:themeColor="text1"/>
          <w:shd w:val="clear" w:color="auto" w:fill="FFFFFF"/>
        </w:rPr>
      </w:pPr>
      <w:r w:rsidRPr="00F569A5">
        <w:rPr>
          <w:rFonts w:ascii="ING Me" w:hAnsi="ING Me" w:cs="Arial"/>
          <w:b/>
          <w:color w:val="000000" w:themeColor="text1"/>
          <w:shd w:val="clear" w:color="auto" w:fill="FFFFFF"/>
        </w:rPr>
        <w:t>ING Menkul Değerler A.Ş.</w:t>
      </w:r>
    </w:p>
    <w:p w:rsidR="00084650" w:rsidRPr="00F569A5" w:rsidRDefault="00483062" w:rsidP="00084650">
      <w:pPr>
        <w:spacing w:after="0"/>
        <w:jc w:val="center"/>
        <w:rPr>
          <w:rFonts w:ascii="ING Me" w:hAnsi="ING Me" w:cs="Arial"/>
          <w:b/>
          <w:color w:val="000000" w:themeColor="text1"/>
        </w:rPr>
      </w:pPr>
      <w:r w:rsidRPr="00F569A5">
        <w:rPr>
          <w:rFonts w:ascii="ING Me" w:hAnsi="ING Me" w:cs="Arial"/>
          <w:b/>
          <w:color w:val="000000" w:themeColor="text1"/>
        </w:rPr>
        <w:t xml:space="preserve"> </w:t>
      </w:r>
      <w:r w:rsidR="00084650" w:rsidRPr="00F569A5">
        <w:rPr>
          <w:rFonts w:ascii="ING Me" w:hAnsi="ING Me" w:cs="Arial"/>
          <w:b/>
          <w:color w:val="000000" w:themeColor="text1"/>
        </w:rPr>
        <w:t>(“Şirket”)</w:t>
      </w:r>
    </w:p>
    <w:p w:rsidR="00084650" w:rsidRPr="00F569A5" w:rsidRDefault="00084650" w:rsidP="00084650">
      <w:pPr>
        <w:spacing w:after="0" w:line="240" w:lineRule="auto"/>
        <w:contextualSpacing/>
        <w:jc w:val="center"/>
        <w:rPr>
          <w:rFonts w:ascii="ING Me" w:eastAsiaTheme="minorEastAsia" w:hAnsi="ING Me" w:cs="Arial"/>
          <w:b/>
          <w:bCs/>
        </w:rPr>
      </w:pPr>
    </w:p>
    <w:p w:rsidR="00203B7A" w:rsidRPr="00F569A5" w:rsidRDefault="00203B7A" w:rsidP="00203B7A">
      <w:pPr>
        <w:jc w:val="center"/>
        <w:rPr>
          <w:rFonts w:ascii="ING Me" w:hAnsi="ING Me" w:cs="Times New Roman"/>
          <w:b/>
          <w:bCs/>
        </w:rPr>
      </w:pPr>
      <w:r w:rsidRPr="00F569A5">
        <w:rPr>
          <w:rFonts w:ascii="ING Me" w:hAnsi="ING Me" w:cs="Times New Roman"/>
          <w:b/>
          <w:bCs/>
        </w:rPr>
        <w:t>BAŞVURU FORMU</w:t>
      </w:r>
    </w:p>
    <w:p w:rsidR="00203B7A" w:rsidRPr="00F569A5" w:rsidRDefault="00203B7A" w:rsidP="00203B7A">
      <w:pPr>
        <w:rPr>
          <w:rFonts w:ascii="ING Me" w:hAnsi="ING Me" w:cs="Times New Roman"/>
          <w:b/>
          <w:bCs/>
        </w:rPr>
      </w:pPr>
    </w:p>
    <w:p w:rsidR="00203B7A" w:rsidRPr="00F569A5" w:rsidRDefault="00203B7A" w:rsidP="00203B7A">
      <w:pPr>
        <w:numPr>
          <w:ilvl w:val="0"/>
          <w:numId w:val="1"/>
        </w:numPr>
        <w:rPr>
          <w:rFonts w:ascii="ING Me" w:hAnsi="ING Me" w:cs="Times New Roman"/>
          <w:b/>
          <w:bCs/>
        </w:rPr>
      </w:pPr>
      <w:r w:rsidRPr="00F569A5">
        <w:rPr>
          <w:rFonts w:ascii="ING Me" w:hAnsi="ING Me" w:cs="Times New Roman"/>
          <w:b/>
          <w:bCs/>
        </w:rPr>
        <w:t>Veri Sahibinin iletişim bilgileri:</w:t>
      </w:r>
    </w:p>
    <w:p w:rsidR="00203B7A" w:rsidRPr="00F569A5" w:rsidRDefault="00203B7A" w:rsidP="00203B7A">
      <w:pPr>
        <w:rPr>
          <w:rFonts w:ascii="ING Me" w:hAnsi="ING Me" w:cs="Times New Roman"/>
          <w:b/>
          <w:bCs/>
        </w:rPr>
      </w:pPr>
    </w:p>
    <w:tbl>
      <w:tblPr>
        <w:tblStyle w:val="TabloKlavuzu"/>
        <w:tblW w:w="878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526"/>
      </w:tblGrid>
      <w:tr w:rsidR="00203B7A" w:rsidRPr="00F569A5">
        <w:tc>
          <w:tcPr>
            <w:tcW w:w="2263" w:type="dxa"/>
            <w:hideMark/>
          </w:tcPr>
          <w:p w:rsidR="00203B7A" w:rsidRPr="00F569A5" w:rsidRDefault="00203B7A">
            <w:pPr>
              <w:rPr>
                <w:rFonts w:ascii="ING Me" w:hAnsi="ING Me" w:cs="Times New Roman"/>
                <w:b/>
                <w:bCs/>
              </w:rPr>
            </w:pPr>
            <w:r w:rsidRPr="00F569A5">
              <w:rPr>
                <w:rFonts w:ascii="ING Me" w:hAnsi="ING Me" w:cs="Times New Roman"/>
                <w:b/>
                <w:bCs/>
              </w:rPr>
              <w:t xml:space="preserve">İsim: </w:t>
            </w:r>
          </w:p>
        </w:tc>
        <w:tc>
          <w:tcPr>
            <w:tcW w:w="6526" w:type="dxa"/>
            <w:tcBorders>
              <w:top w:val="nil"/>
              <w:left w:val="nil"/>
              <w:bottom w:val="dotted" w:sz="4" w:space="0" w:color="auto"/>
              <w:right w:val="nil"/>
            </w:tcBorders>
          </w:tcPr>
          <w:p w:rsidR="00203B7A" w:rsidRPr="00F569A5" w:rsidRDefault="00203B7A">
            <w:pPr>
              <w:rPr>
                <w:rFonts w:ascii="ING Me" w:hAnsi="ING Me" w:cs="Times New Roman"/>
                <w:b/>
                <w:bCs/>
              </w:rPr>
            </w:pPr>
          </w:p>
        </w:tc>
      </w:tr>
      <w:tr w:rsidR="00203B7A" w:rsidRPr="00F569A5">
        <w:tc>
          <w:tcPr>
            <w:tcW w:w="2263" w:type="dxa"/>
            <w:hideMark/>
          </w:tcPr>
          <w:p w:rsidR="00203B7A" w:rsidRPr="00F569A5" w:rsidRDefault="00203B7A">
            <w:pPr>
              <w:rPr>
                <w:rFonts w:ascii="ING Me" w:hAnsi="ING Me" w:cs="Times New Roman"/>
                <w:b/>
                <w:bCs/>
              </w:rPr>
            </w:pPr>
            <w:r w:rsidRPr="00F569A5">
              <w:rPr>
                <w:rFonts w:ascii="ING Me" w:hAnsi="ING Me" w:cs="Times New Roman"/>
                <w:b/>
                <w:bCs/>
              </w:rPr>
              <w:t>Soy isim:</w:t>
            </w:r>
          </w:p>
        </w:tc>
        <w:tc>
          <w:tcPr>
            <w:tcW w:w="6526" w:type="dxa"/>
            <w:tcBorders>
              <w:top w:val="dotted" w:sz="4" w:space="0" w:color="auto"/>
              <w:left w:val="nil"/>
              <w:bottom w:val="dotted" w:sz="4" w:space="0" w:color="auto"/>
              <w:right w:val="nil"/>
            </w:tcBorders>
          </w:tcPr>
          <w:p w:rsidR="00203B7A" w:rsidRPr="00F569A5" w:rsidRDefault="00203B7A">
            <w:pPr>
              <w:rPr>
                <w:rFonts w:ascii="ING Me" w:hAnsi="ING Me" w:cs="Times New Roman"/>
                <w:b/>
                <w:bCs/>
              </w:rPr>
            </w:pPr>
          </w:p>
        </w:tc>
      </w:tr>
      <w:tr w:rsidR="00203B7A" w:rsidRPr="00F569A5">
        <w:tc>
          <w:tcPr>
            <w:tcW w:w="2263" w:type="dxa"/>
            <w:hideMark/>
          </w:tcPr>
          <w:p w:rsidR="00203B7A" w:rsidRPr="00F569A5" w:rsidRDefault="00203B7A">
            <w:pPr>
              <w:rPr>
                <w:rFonts w:ascii="ING Me" w:hAnsi="ING Me" w:cs="Times New Roman"/>
                <w:b/>
                <w:bCs/>
              </w:rPr>
            </w:pPr>
            <w:r w:rsidRPr="00F569A5">
              <w:rPr>
                <w:rFonts w:ascii="ING Me" w:hAnsi="ING Me" w:cs="Times New Roman"/>
                <w:b/>
                <w:bCs/>
              </w:rPr>
              <w:t>TC Kimlik Numarası:</w:t>
            </w:r>
          </w:p>
        </w:tc>
        <w:tc>
          <w:tcPr>
            <w:tcW w:w="6526" w:type="dxa"/>
            <w:tcBorders>
              <w:top w:val="dotted" w:sz="4" w:space="0" w:color="auto"/>
              <w:left w:val="nil"/>
              <w:bottom w:val="dotted" w:sz="4" w:space="0" w:color="auto"/>
              <w:right w:val="nil"/>
            </w:tcBorders>
          </w:tcPr>
          <w:p w:rsidR="00203B7A" w:rsidRPr="00F569A5" w:rsidRDefault="00203B7A">
            <w:pPr>
              <w:rPr>
                <w:rFonts w:ascii="ING Me" w:hAnsi="ING Me" w:cs="Times New Roman"/>
                <w:b/>
                <w:bCs/>
              </w:rPr>
            </w:pPr>
          </w:p>
        </w:tc>
      </w:tr>
      <w:tr w:rsidR="00203B7A" w:rsidRPr="00F569A5">
        <w:tc>
          <w:tcPr>
            <w:tcW w:w="2263" w:type="dxa"/>
            <w:hideMark/>
          </w:tcPr>
          <w:p w:rsidR="00203B7A" w:rsidRPr="00F569A5" w:rsidRDefault="00203B7A">
            <w:pPr>
              <w:rPr>
                <w:rFonts w:ascii="ING Me" w:hAnsi="ING Me" w:cs="Times New Roman"/>
                <w:b/>
                <w:bCs/>
              </w:rPr>
            </w:pPr>
            <w:r w:rsidRPr="00F569A5">
              <w:rPr>
                <w:rFonts w:ascii="ING Me" w:hAnsi="ING Me" w:cs="Times New Roman"/>
                <w:b/>
                <w:bCs/>
              </w:rPr>
              <w:t>Telefon Numarası:</w:t>
            </w:r>
          </w:p>
        </w:tc>
        <w:tc>
          <w:tcPr>
            <w:tcW w:w="6526" w:type="dxa"/>
            <w:tcBorders>
              <w:top w:val="dotted" w:sz="4" w:space="0" w:color="auto"/>
              <w:left w:val="nil"/>
              <w:bottom w:val="dotted" w:sz="4" w:space="0" w:color="auto"/>
              <w:right w:val="nil"/>
            </w:tcBorders>
          </w:tcPr>
          <w:p w:rsidR="00203B7A" w:rsidRPr="00F569A5" w:rsidRDefault="00203B7A">
            <w:pPr>
              <w:rPr>
                <w:rFonts w:ascii="ING Me" w:hAnsi="ING Me" w:cs="Times New Roman"/>
                <w:b/>
                <w:bCs/>
              </w:rPr>
            </w:pPr>
          </w:p>
        </w:tc>
      </w:tr>
      <w:tr w:rsidR="00203B7A" w:rsidRPr="00F569A5">
        <w:tc>
          <w:tcPr>
            <w:tcW w:w="2263" w:type="dxa"/>
            <w:hideMark/>
          </w:tcPr>
          <w:p w:rsidR="00203B7A" w:rsidRPr="00F569A5" w:rsidRDefault="00203B7A">
            <w:pPr>
              <w:rPr>
                <w:rFonts w:ascii="ING Me" w:hAnsi="ING Me" w:cs="Times New Roman"/>
                <w:b/>
                <w:bCs/>
              </w:rPr>
            </w:pPr>
            <w:r w:rsidRPr="00F569A5">
              <w:rPr>
                <w:rFonts w:ascii="ING Me" w:hAnsi="ING Me" w:cs="Times New Roman"/>
                <w:b/>
                <w:bCs/>
              </w:rPr>
              <w:t>E-posta</w:t>
            </w:r>
          </w:p>
        </w:tc>
        <w:tc>
          <w:tcPr>
            <w:tcW w:w="6526" w:type="dxa"/>
            <w:tcBorders>
              <w:top w:val="dotted" w:sz="4" w:space="0" w:color="auto"/>
              <w:left w:val="nil"/>
              <w:bottom w:val="dotted" w:sz="4" w:space="0" w:color="auto"/>
              <w:right w:val="nil"/>
            </w:tcBorders>
          </w:tcPr>
          <w:p w:rsidR="00203B7A" w:rsidRPr="00F569A5" w:rsidRDefault="00203B7A">
            <w:pPr>
              <w:rPr>
                <w:rFonts w:ascii="ING Me" w:hAnsi="ING Me" w:cs="Times New Roman"/>
                <w:b/>
                <w:bCs/>
              </w:rPr>
            </w:pPr>
          </w:p>
        </w:tc>
      </w:tr>
      <w:tr w:rsidR="00203B7A" w:rsidRPr="00F569A5">
        <w:tc>
          <w:tcPr>
            <w:tcW w:w="2263" w:type="dxa"/>
            <w:vMerge w:val="restart"/>
            <w:hideMark/>
          </w:tcPr>
          <w:p w:rsidR="00203B7A" w:rsidRPr="00F569A5" w:rsidRDefault="00203B7A">
            <w:pPr>
              <w:rPr>
                <w:rFonts w:ascii="ING Me" w:hAnsi="ING Me" w:cs="Times New Roman"/>
                <w:b/>
                <w:bCs/>
              </w:rPr>
            </w:pPr>
            <w:r w:rsidRPr="00F569A5">
              <w:rPr>
                <w:rFonts w:ascii="ING Me" w:hAnsi="ING Me" w:cs="Times New Roman"/>
                <w:b/>
                <w:bCs/>
              </w:rPr>
              <w:t>Adres:</w:t>
            </w:r>
          </w:p>
        </w:tc>
        <w:tc>
          <w:tcPr>
            <w:tcW w:w="6526" w:type="dxa"/>
            <w:tcBorders>
              <w:top w:val="dotted" w:sz="4" w:space="0" w:color="auto"/>
              <w:left w:val="nil"/>
              <w:bottom w:val="dotted" w:sz="4" w:space="0" w:color="auto"/>
              <w:right w:val="nil"/>
            </w:tcBorders>
          </w:tcPr>
          <w:p w:rsidR="00203B7A" w:rsidRPr="00F569A5" w:rsidRDefault="00203B7A">
            <w:pPr>
              <w:rPr>
                <w:rFonts w:ascii="ING Me" w:hAnsi="ING Me" w:cs="Times New Roman"/>
                <w:b/>
                <w:bCs/>
              </w:rPr>
            </w:pPr>
          </w:p>
        </w:tc>
      </w:tr>
      <w:tr w:rsidR="00203B7A" w:rsidRPr="00F569A5">
        <w:tc>
          <w:tcPr>
            <w:tcW w:w="0" w:type="auto"/>
            <w:vMerge/>
            <w:vAlign w:val="center"/>
            <w:hideMark/>
          </w:tcPr>
          <w:p w:rsidR="00203B7A" w:rsidRPr="00F569A5" w:rsidRDefault="00203B7A">
            <w:pPr>
              <w:spacing w:line="240" w:lineRule="auto"/>
              <w:rPr>
                <w:rFonts w:ascii="ING Me" w:hAnsi="ING Me" w:cs="Times New Roman"/>
                <w:b/>
                <w:bCs/>
              </w:rPr>
            </w:pPr>
          </w:p>
        </w:tc>
        <w:tc>
          <w:tcPr>
            <w:tcW w:w="6526" w:type="dxa"/>
            <w:tcBorders>
              <w:top w:val="dotted" w:sz="4" w:space="0" w:color="auto"/>
              <w:left w:val="nil"/>
              <w:bottom w:val="dotted" w:sz="4" w:space="0" w:color="auto"/>
              <w:right w:val="nil"/>
            </w:tcBorders>
          </w:tcPr>
          <w:p w:rsidR="00203B7A" w:rsidRPr="00F569A5" w:rsidRDefault="00203B7A">
            <w:pPr>
              <w:rPr>
                <w:rFonts w:ascii="ING Me" w:hAnsi="ING Me" w:cs="Times New Roman"/>
                <w:b/>
                <w:bCs/>
              </w:rPr>
            </w:pPr>
          </w:p>
        </w:tc>
      </w:tr>
      <w:tr w:rsidR="00203B7A" w:rsidRPr="00F569A5">
        <w:tc>
          <w:tcPr>
            <w:tcW w:w="0" w:type="auto"/>
            <w:vMerge/>
            <w:vAlign w:val="center"/>
            <w:hideMark/>
          </w:tcPr>
          <w:p w:rsidR="00203B7A" w:rsidRPr="00F569A5" w:rsidRDefault="00203B7A">
            <w:pPr>
              <w:spacing w:line="240" w:lineRule="auto"/>
              <w:rPr>
                <w:rFonts w:ascii="ING Me" w:hAnsi="ING Me" w:cs="Times New Roman"/>
                <w:b/>
                <w:bCs/>
              </w:rPr>
            </w:pPr>
          </w:p>
        </w:tc>
        <w:tc>
          <w:tcPr>
            <w:tcW w:w="6526" w:type="dxa"/>
            <w:tcBorders>
              <w:top w:val="dotted" w:sz="4" w:space="0" w:color="auto"/>
              <w:left w:val="nil"/>
              <w:bottom w:val="nil"/>
              <w:right w:val="nil"/>
            </w:tcBorders>
          </w:tcPr>
          <w:p w:rsidR="00203B7A" w:rsidRPr="00F569A5" w:rsidRDefault="00203B7A">
            <w:pPr>
              <w:rPr>
                <w:rFonts w:ascii="ING Me" w:hAnsi="ING Me" w:cs="Times New Roman"/>
                <w:b/>
                <w:bCs/>
              </w:rPr>
            </w:pPr>
          </w:p>
        </w:tc>
      </w:tr>
    </w:tbl>
    <w:p w:rsidR="00203B7A" w:rsidRPr="00F569A5" w:rsidRDefault="00203B7A" w:rsidP="00203B7A">
      <w:pPr>
        <w:rPr>
          <w:rFonts w:ascii="ING Me" w:hAnsi="ING Me" w:cs="Times New Roman"/>
          <w:b/>
          <w:bCs/>
        </w:rPr>
      </w:pPr>
    </w:p>
    <w:p w:rsidR="00203B7A" w:rsidRPr="00F569A5" w:rsidRDefault="00203B7A" w:rsidP="00203B7A">
      <w:pPr>
        <w:numPr>
          <w:ilvl w:val="0"/>
          <w:numId w:val="1"/>
        </w:numPr>
        <w:rPr>
          <w:rFonts w:ascii="ING Me" w:hAnsi="ING Me" w:cs="Times New Roman"/>
          <w:b/>
          <w:bCs/>
        </w:rPr>
      </w:pPr>
      <w:r w:rsidRPr="00F569A5">
        <w:rPr>
          <w:rFonts w:ascii="ING Me" w:hAnsi="ING Me" w:cs="Times New Roman"/>
          <w:b/>
          <w:bCs/>
        </w:rPr>
        <w:t xml:space="preserve">Lütfen veri sahibinin </w:t>
      </w:r>
      <w:r w:rsidR="0014113E" w:rsidRPr="00F569A5">
        <w:rPr>
          <w:rFonts w:ascii="ING Me" w:hAnsi="ING Me" w:cs="Times New Roman"/>
          <w:b/>
          <w:bCs/>
        </w:rPr>
        <w:t>Şirket</w:t>
      </w:r>
      <w:r w:rsidR="00084650" w:rsidRPr="00F569A5">
        <w:rPr>
          <w:rFonts w:ascii="ING Me" w:hAnsi="ING Me" w:cs="Times New Roman"/>
          <w:b/>
          <w:bCs/>
        </w:rPr>
        <w:t xml:space="preserve"> </w:t>
      </w:r>
      <w:r w:rsidRPr="00F569A5">
        <w:rPr>
          <w:rFonts w:ascii="ING Me" w:hAnsi="ING Me" w:cs="Times New Roman"/>
          <w:b/>
          <w:bCs/>
        </w:rPr>
        <w:t xml:space="preserve">ile olan ilişkinizi belirtiniz. </w:t>
      </w:r>
      <w:r w:rsidRPr="00F569A5">
        <w:rPr>
          <w:rFonts w:ascii="ING Me" w:hAnsi="ING Me" w:cs="Times New Roman"/>
          <w:bCs/>
          <w:i/>
        </w:rPr>
        <w:t>(Müşteri, eski çalışan, üçüncü taraf firma çalışanı gibi)</w:t>
      </w:r>
    </w:p>
    <w:p w:rsidR="00203B7A" w:rsidRPr="00F569A5" w:rsidRDefault="00084650" w:rsidP="00203B7A">
      <w:pPr>
        <w:rPr>
          <w:rFonts w:ascii="ING Me" w:hAnsi="ING Me" w:cs="Times New Roman"/>
          <w:b/>
          <w:bCs/>
        </w:rPr>
      </w:pPr>
      <w:r w:rsidRPr="00F569A5">
        <w:rPr>
          <w:rFonts w:ascii="ING Me" w:hAnsi="ING Me" w:cs="Times New Roman"/>
          <w:b/>
          <w:bCs/>
        </w:rPr>
        <w:t>H</w:t>
      </w:r>
      <w:r w:rsidR="00203B7A" w:rsidRPr="00F569A5">
        <w:rPr>
          <w:rFonts w:ascii="ING Me" w:hAnsi="ING Me" w:cs="Times New Roman"/>
          <w:b/>
          <w:bCs/>
        </w:rPr>
        <w:t>izmeti alanlar doldurulacaktır</w:t>
      </w:r>
    </w:p>
    <w:tbl>
      <w:tblPr>
        <w:tblStyle w:val="TabloKlavuzu"/>
        <w:tblW w:w="0" w:type="auto"/>
        <w:tblInd w:w="0" w:type="dxa"/>
        <w:tblLayout w:type="fixed"/>
        <w:tblLook w:val="04A0" w:firstRow="1" w:lastRow="0" w:firstColumn="1" w:lastColumn="0" w:noHBand="0" w:noVBand="1"/>
      </w:tblPr>
      <w:tblGrid>
        <w:gridCol w:w="4248"/>
        <w:gridCol w:w="4814"/>
      </w:tblGrid>
      <w:tr w:rsidR="00203B7A" w:rsidRPr="00F569A5">
        <w:tc>
          <w:tcPr>
            <w:tcW w:w="4248" w:type="dxa"/>
            <w:tcBorders>
              <w:top w:val="single" w:sz="4" w:space="0" w:color="auto"/>
              <w:left w:val="single" w:sz="4" w:space="0" w:color="auto"/>
              <w:bottom w:val="single" w:sz="4" w:space="0" w:color="auto"/>
              <w:right w:val="single" w:sz="4" w:space="0" w:color="auto"/>
            </w:tcBorders>
            <w:hideMark/>
          </w:tcPr>
          <w:p w:rsidR="00203B7A" w:rsidRPr="00F569A5" w:rsidRDefault="001D3442" w:rsidP="00203B7A">
            <w:pPr>
              <w:rPr>
                <w:rFonts w:ascii="ING Me" w:hAnsi="ING Me" w:cs="Times New Roman"/>
              </w:rPr>
            </w:pPr>
            <w:sdt>
              <w:sdtPr>
                <w:rPr>
                  <w:rFonts w:ascii="ING Me" w:hAnsi="ING Me" w:cs="Times New Roman"/>
                </w:rPr>
                <w:id w:val="-1978592755"/>
                <w14:checkbox>
                  <w14:checked w14:val="0"/>
                  <w14:checkedState w14:val="2612" w14:font="MS Gothic"/>
                  <w14:uncheckedState w14:val="2610" w14:font="MS Gothic"/>
                </w14:checkbox>
              </w:sdtPr>
              <w:sdtEndPr/>
              <w:sdtContent>
                <w:r w:rsidR="00203B7A" w:rsidRPr="00F569A5">
                  <w:rPr>
                    <w:rFonts w:ascii="Segoe UI Symbol" w:hAnsi="Segoe UI Symbol" w:cs="Segoe UI Symbol"/>
                  </w:rPr>
                  <w:t>☐</w:t>
                </w:r>
              </w:sdtContent>
            </w:sdt>
            <w:r w:rsidR="00203B7A" w:rsidRPr="00F569A5">
              <w:rPr>
                <w:rFonts w:ascii="ING Me" w:hAnsi="ING Me" w:cs="Times New Roman"/>
              </w:rPr>
              <w:t xml:space="preserve">  Müşteriyim</w:t>
            </w:r>
          </w:p>
        </w:tc>
        <w:tc>
          <w:tcPr>
            <w:tcW w:w="4814" w:type="dxa"/>
            <w:tcBorders>
              <w:top w:val="single" w:sz="4" w:space="0" w:color="auto"/>
              <w:left w:val="single" w:sz="4" w:space="0" w:color="auto"/>
              <w:bottom w:val="single" w:sz="4" w:space="0" w:color="auto"/>
              <w:right w:val="single" w:sz="4" w:space="0" w:color="auto"/>
            </w:tcBorders>
            <w:hideMark/>
          </w:tcPr>
          <w:p w:rsidR="00203B7A" w:rsidRPr="00F569A5" w:rsidRDefault="001D3442">
            <w:pPr>
              <w:rPr>
                <w:rFonts w:ascii="ING Me" w:hAnsi="ING Me" w:cs="Times New Roman"/>
              </w:rPr>
            </w:pPr>
            <w:sdt>
              <w:sdtPr>
                <w:rPr>
                  <w:rFonts w:ascii="ING Me" w:hAnsi="ING Me" w:cs="Times New Roman"/>
                </w:rPr>
                <w:id w:val="-932667708"/>
                <w14:checkbox>
                  <w14:checked w14:val="0"/>
                  <w14:checkedState w14:val="2612" w14:font="MS Gothic"/>
                  <w14:uncheckedState w14:val="2610" w14:font="MS Gothic"/>
                </w14:checkbox>
              </w:sdtPr>
              <w:sdtEndPr/>
              <w:sdtContent>
                <w:r w:rsidR="00203B7A" w:rsidRPr="00F569A5">
                  <w:rPr>
                    <w:rFonts w:ascii="Segoe UI Symbol" w:hAnsi="Segoe UI Symbol" w:cs="Segoe UI Symbol"/>
                  </w:rPr>
                  <w:t>☐</w:t>
                </w:r>
              </w:sdtContent>
            </w:sdt>
            <w:r w:rsidR="00203B7A" w:rsidRPr="00F569A5">
              <w:rPr>
                <w:rFonts w:ascii="ING Me" w:hAnsi="ING Me" w:cs="Times New Roman"/>
              </w:rPr>
              <w:t xml:space="preserve"> Eski Müşteriyim</w:t>
            </w:r>
          </w:p>
          <w:p w:rsidR="00203B7A" w:rsidRPr="00F569A5" w:rsidRDefault="001D3442">
            <w:pPr>
              <w:rPr>
                <w:rFonts w:ascii="ING Me" w:hAnsi="ING Me" w:cs="Times New Roman"/>
                <w:b/>
                <w:bCs/>
              </w:rPr>
            </w:pPr>
            <w:sdt>
              <w:sdtPr>
                <w:rPr>
                  <w:rFonts w:ascii="ING Me" w:hAnsi="ING Me" w:cs="Times New Roman"/>
                </w:rPr>
                <w:id w:val="1591285089"/>
                <w14:checkbox>
                  <w14:checked w14:val="0"/>
                  <w14:checkedState w14:val="2612" w14:font="MS Gothic"/>
                  <w14:uncheckedState w14:val="2610" w14:font="MS Gothic"/>
                </w14:checkbox>
              </w:sdtPr>
              <w:sdtEndPr/>
              <w:sdtContent>
                <w:r w:rsidR="00203B7A" w:rsidRPr="00F569A5">
                  <w:rPr>
                    <w:rFonts w:ascii="Segoe UI Symbol" w:hAnsi="Segoe UI Symbol" w:cs="Segoe UI Symbol"/>
                  </w:rPr>
                  <w:t>☐</w:t>
                </w:r>
              </w:sdtContent>
            </w:sdt>
            <w:r w:rsidR="00203B7A" w:rsidRPr="00F569A5">
              <w:rPr>
                <w:rFonts w:ascii="ING Me" w:hAnsi="ING Me" w:cs="Times New Roman"/>
              </w:rPr>
              <w:t xml:space="preserve"> Diğer: </w:t>
            </w:r>
            <w:proofErr w:type="gramStart"/>
            <w:r w:rsidR="00203B7A" w:rsidRPr="00F569A5">
              <w:rPr>
                <w:rFonts w:ascii="ING Me" w:hAnsi="ING Me" w:cs="Times New Roman"/>
              </w:rPr>
              <w:t>…………………..</w:t>
            </w:r>
            <w:proofErr w:type="gramEnd"/>
          </w:p>
        </w:tc>
      </w:tr>
      <w:tr w:rsidR="00203B7A" w:rsidRPr="00F569A5">
        <w:tc>
          <w:tcPr>
            <w:tcW w:w="9062" w:type="dxa"/>
            <w:gridSpan w:val="2"/>
            <w:tcBorders>
              <w:top w:val="single" w:sz="4" w:space="0" w:color="auto"/>
              <w:left w:val="single" w:sz="4" w:space="0" w:color="auto"/>
              <w:bottom w:val="single" w:sz="4" w:space="0" w:color="auto"/>
              <w:right w:val="single" w:sz="4" w:space="0" w:color="auto"/>
            </w:tcBorders>
            <w:hideMark/>
          </w:tcPr>
          <w:p w:rsidR="00203B7A" w:rsidRPr="00F569A5" w:rsidRDefault="00203B7A">
            <w:pPr>
              <w:rPr>
                <w:rFonts w:ascii="ING Me" w:hAnsi="ING Me" w:cs="Times New Roman"/>
              </w:rPr>
            </w:pPr>
            <w:r w:rsidRPr="00F569A5">
              <w:rPr>
                <w:rFonts w:ascii="ING Me" w:hAnsi="ING Me" w:cs="Times New Roman"/>
              </w:rPr>
              <w:t>Hizmet Alınan Birimler</w:t>
            </w:r>
            <w:proofErr w:type="gramStart"/>
            <w:r w:rsidRPr="00F569A5">
              <w:rPr>
                <w:rFonts w:ascii="ING Me" w:hAnsi="ING Me" w:cs="Times New Roman"/>
              </w:rPr>
              <w:t>:….………………………………………………………..…………………………………….………</w:t>
            </w:r>
            <w:proofErr w:type="gramEnd"/>
          </w:p>
          <w:p w:rsidR="00203B7A" w:rsidRPr="00F569A5" w:rsidRDefault="00203B7A">
            <w:pPr>
              <w:rPr>
                <w:rFonts w:ascii="ING Me" w:hAnsi="ING Me" w:cs="Times New Roman"/>
              </w:rPr>
            </w:pPr>
            <w:proofErr w:type="gramStart"/>
            <w:r w:rsidRPr="00F569A5">
              <w:rPr>
                <w:rFonts w:ascii="ING Me" w:hAnsi="ING Me" w:cs="Times New Roman"/>
              </w:rPr>
              <w:t>….………………………………………………………..…………………………………….……………...…</w:t>
            </w:r>
            <w:proofErr w:type="gramEnd"/>
          </w:p>
        </w:tc>
      </w:tr>
    </w:tbl>
    <w:p w:rsidR="00203B7A" w:rsidRPr="00F569A5" w:rsidRDefault="00203B7A" w:rsidP="00203B7A">
      <w:pPr>
        <w:rPr>
          <w:rFonts w:ascii="ING Me" w:hAnsi="ING Me" w:cs="Times New Roman"/>
          <w:b/>
          <w:bCs/>
        </w:rPr>
      </w:pPr>
    </w:p>
    <w:p w:rsidR="00203B7A" w:rsidRPr="00F569A5" w:rsidRDefault="00203B7A" w:rsidP="00203B7A">
      <w:pPr>
        <w:rPr>
          <w:rFonts w:ascii="ING Me" w:hAnsi="ING Me" w:cs="Times New Roman"/>
          <w:b/>
          <w:bCs/>
        </w:rPr>
      </w:pPr>
      <w:r w:rsidRPr="00F569A5">
        <w:rPr>
          <w:rFonts w:ascii="ING Me" w:hAnsi="ING Me" w:cs="Times New Roman"/>
          <w:b/>
          <w:bCs/>
        </w:rPr>
        <w:t>Çalışan ise doldurulacaktır</w:t>
      </w:r>
    </w:p>
    <w:tbl>
      <w:tblPr>
        <w:tblStyle w:val="TabloKlavuzu"/>
        <w:tblW w:w="0" w:type="auto"/>
        <w:tblInd w:w="0" w:type="dxa"/>
        <w:tblLayout w:type="fixed"/>
        <w:tblLook w:val="04A0" w:firstRow="1" w:lastRow="0" w:firstColumn="1" w:lastColumn="0" w:noHBand="0" w:noVBand="1"/>
      </w:tblPr>
      <w:tblGrid>
        <w:gridCol w:w="4248"/>
        <w:gridCol w:w="4814"/>
      </w:tblGrid>
      <w:tr w:rsidR="00203B7A" w:rsidRPr="00F569A5">
        <w:tc>
          <w:tcPr>
            <w:tcW w:w="4248" w:type="dxa"/>
            <w:tcBorders>
              <w:top w:val="single" w:sz="4" w:space="0" w:color="auto"/>
              <w:left w:val="single" w:sz="4" w:space="0" w:color="auto"/>
              <w:bottom w:val="single" w:sz="4" w:space="0" w:color="auto"/>
              <w:right w:val="single" w:sz="4" w:space="0" w:color="auto"/>
            </w:tcBorders>
            <w:hideMark/>
          </w:tcPr>
          <w:p w:rsidR="00203B7A" w:rsidRPr="00F569A5" w:rsidRDefault="001D3442">
            <w:pPr>
              <w:rPr>
                <w:rFonts w:ascii="ING Me" w:hAnsi="ING Me" w:cs="Times New Roman"/>
              </w:rPr>
            </w:pPr>
            <w:sdt>
              <w:sdtPr>
                <w:rPr>
                  <w:rFonts w:ascii="ING Me" w:hAnsi="ING Me" w:cs="Times New Roman"/>
                </w:rPr>
                <w:id w:val="630827402"/>
                <w14:checkbox>
                  <w14:checked w14:val="0"/>
                  <w14:checkedState w14:val="2612" w14:font="MS Gothic"/>
                  <w14:uncheckedState w14:val="2610" w14:font="MS Gothic"/>
                </w14:checkbox>
              </w:sdtPr>
              <w:sdtEndPr/>
              <w:sdtContent>
                <w:r w:rsidR="00203B7A" w:rsidRPr="00F569A5">
                  <w:rPr>
                    <w:rFonts w:ascii="Segoe UI Symbol" w:hAnsi="Segoe UI Symbol" w:cs="Segoe UI Symbol"/>
                  </w:rPr>
                  <w:t>☐</w:t>
                </w:r>
              </w:sdtContent>
            </w:sdt>
            <w:r w:rsidR="00203B7A" w:rsidRPr="00F569A5">
              <w:rPr>
                <w:rFonts w:ascii="ING Me" w:hAnsi="ING Me" w:cs="Times New Roman"/>
              </w:rPr>
              <w:t xml:space="preserve"> Mevcut Çalışanıyım </w:t>
            </w:r>
          </w:p>
          <w:p w:rsidR="00203B7A" w:rsidRPr="00F569A5" w:rsidRDefault="001D3442">
            <w:pPr>
              <w:rPr>
                <w:rFonts w:ascii="ING Me" w:hAnsi="ING Me" w:cs="Times New Roman"/>
              </w:rPr>
            </w:pPr>
            <w:sdt>
              <w:sdtPr>
                <w:rPr>
                  <w:rFonts w:ascii="ING Me" w:hAnsi="ING Me" w:cs="Times New Roman"/>
                </w:rPr>
                <w:id w:val="1124119933"/>
                <w14:checkbox>
                  <w14:checked w14:val="0"/>
                  <w14:checkedState w14:val="2612" w14:font="MS Gothic"/>
                  <w14:uncheckedState w14:val="2610" w14:font="MS Gothic"/>
                </w14:checkbox>
              </w:sdtPr>
              <w:sdtEndPr/>
              <w:sdtContent>
                <w:r w:rsidR="00203B7A" w:rsidRPr="00F569A5">
                  <w:rPr>
                    <w:rFonts w:ascii="Segoe UI Symbol" w:hAnsi="Segoe UI Symbol" w:cs="Segoe UI Symbol"/>
                  </w:rPr>
                  <w:t>☐</w:t>
                </w:r>
              </w:sdtContent>
            </w:sdt>
            <w:r w:rsidR="00203B7A" w:rsidRPr="00F569A5">
              <w:rPr>
                <w:rFonts w:ascii="ING Me" w:hAnsi="ING Me" w:cs="Times New Roman"/>
              </w:rPr>
              <w:t xml:space="preserve"> Eski Çalışanım </w:t>
            </w:r>
          </w:p>
          <w:p w:rsidR="00203B7A" w:rsidRPr="00F569A5" w:rsidRDefault="00203B7A">
            <w:pPr>
              <w:rPr>
                <w:rFonts w:ascii="ING Me" w:hAnsi="ING Me" w:cs="Times New Roman"/>
              </w:rPr>
            </w:pPr>
            <w:r w:rsidRPr="00F569A5">
              <w:rPr>
                <w:rFonts w:ascii="ING Me" w:hAnsi="ING Me" w:cs="Times New Roman"/>
                <w:i/>
              </w:rPr>
              <w:t xml:space="preserve">Çalıştığım Yıllar : </w:t>
            </w:r>
            <w:proofErr w:type="gramStart"/>
            <w:r w:rsidRPr="00F569A5">
              <w:rPr>
                <w:rFonts w:ascii="ING Me" w:hAnsi="ING Me" w:cs="Times New Roman"/>
                <w:i/>
              </w:rPr>
              <w:t>………………</w:t>
            </w:r>
            <w:proofErr w:type="gramEnd"/>
            <w:r w:rsidRPr="00F569A5">
              <w:rPr>
                <w:rFonts w:ascii="ING Me" w:hAnsi="ING Me" w:cs="Times New Roman"/>
              </w:rPr>
              <w:t xml:space="preserve"> </w:t>
            </w:r>
          </w:p>
          <w:p w:rsidR="00203B7A" w:rsidRPr="00F569A5" w:rsidRDefault="001D3442">
            <w:pPr>
              <w:rPr>
                <w:rFonts w:ascii="ING Me" w:hAnsi="ING Me" w:cs="Times New Roman"/>
              </w:rPr>
            </w:pPr>
            <w:sdt>
              <w:sdtPr>
                <w:rPr>
                  <w:rFonts w:ascii="ING Me" w:hAnsi="ING Me" w:cs="Times New Roman"/>
                </w:rPr>
                <w:id w:val="-1206404669"/>
                <w14:checkbox>
                  <w14:checked w14:val="0"/>
                  <w14:checkedState w14:val="2612" w14:font="MS Gothic"/>
                  <w14:uncheckedState w14:val="2610" w14:font="MS Gothic"/>
                </w14:checkbox>
              </w:sdtPr>
              <w:sdtEndPr/>
              <w:sdtContent>
                <w:r w:rsidR="00203B7A" w:rsidRPr="00F569A5">
                  <w:rPr>
                    <w:rFonts w:ascii="Segoe UI Symbol" w:hAnsi="Segoe UI Symbol" w:cs="Segoe UI Symbol"/>
                  </w:rPr>
                  <w:t>☐</w:t>
                </w:r>
              </w:sdtContent>
            </w:sdt>
            <w:r w:rsidR="00203B7A" w:rsidRPr="00F569A5">
              <w:rPr>
                <w:rFonts w:ascii="ING Me" w:hAnsi="ING Me" w:cs="Times New Roman"/>
              </w:rPr>
              <w:t xml:space="preserve"> Diğer: </w:t>
            </w:r>
            <w:proofErr w:type="gramStart"/>
            <w:r w:rsidR="00203B7A" w:rsidRPr="00F569A5">
              <w:rPr>
                <w:rFonts w:ascii="ING Me" w:hAnsi="ING Me" w:cs="Times New Roman"/>
              </w:rPr>
              <w:t>………………………………………………</w:t>
            </w:r>
            <w:proofErr w:type="gramEnd"/>
          </w:p>
        </w:tc>
        <w:tc>
          <w:tcPr>
            <w:tcW w:w="4814" w:type="dxa"/>
            <w:tcBorders>
              <w:top w:val="single" w:sz="4" w:space="0" w:color="auto"/>
              <w:left w:val="single" w:sz="4" w:space="0" w:color="auto"/>
              <w:bottom w:val="single" w:sz="4" w:space="0" w:color="auto"/>
              <w:right w:val="single" w:sz="4" w:space="0" w:color="auto"/>
            </w:tcBorders>
            <w:hideMark/>
          </w:tcPr>
          <w:p w:rsidR="00203B7A" w:rsidRPr="00F569A5" w:rsidRDefault="001D3442">
            <w:pPr>
              <w:rPr>
                <w:rFonts w:ascii="ING Me" w:hAnsi="ING Me" w:cs="Times New Roman"/>
              </w:rPr>
            </w:pPr>
            <w:sdt>
              <w:sdtPr>
                <w:rPr>
                  <w:rFonts w:ascii="ING Me" w:hAnsi="ING Me" w:cs="Times New Roman"/>
                </w:rPr>
                <w:id w:val="-1735546481"/>
                <w14:checkbox>
                  <w14:checked w14:val="0"/>
                  <w14:checkedState w14:val="2612" w14:font="MS Gothic"/>
                  <w14:uncheckedState w14:val="2610" w14:font="MS Gothic"/>
                </w14:checkbox>
              </w:sdtPr>
              <w:sdtEndPr/>
              <w:sdtContent>
                <w:r w:rsidR="00203B7A" w:rsidRPr="00F569A5">
                  <w:rPr>
                    <w:rFonts w:ascii="Segoe UI Symbol" w:hAnsi="Segoe UI Symbol" w:cs="Segoe UI Symbol"/>
                  </w:rPr>
                  <w:t>☐</w:t>
                </w:r>
              </w:sdtContent>
            </w:sdt>
            <w:r w:rsidR="00203B7A" w:rsidRPr="00F569A5">
              <w:rPr>
                <w:rFonts w:ascii="ING Me" w:hAnsi="ING Me" w:cs="Times New Roman"/>
              </w:rPr>
              <w:t xml:space="preserve"> İş Başvurusu / Özgeçmiş Paylaşımı Yaptım</w:t>
            </w:r>
          </w:p>
          <w:p w:rsidR="00203B7A" w:rsidRPr="00F569A5" w:rsidRDefault="00203B7A">
            <w:pPr>
              <w:rPr>
                <w:rFonts w:ascii="ING Me" w:hAnsi="ING Me" w:cs="Times New Roman"/>
              </w:rPr>
            </w:pPr>
            <w:r w:rsidRPr="00F569A5">
              <w:rPr>
                <w:rFonts w:ascii="ING Me" w:hAnsi="ING Me" w:cs="Times New Roman"/>
              </w:rPr>
              <w:t xml:space="preserve"> </w:t>
            </w:r>
            <w:r w:rsidRPr="00F569A5">
              <w:rPr>
                <w:rFonts w:ascii="ING Me" w:hAnsi="ING Me" w:cs="Times New Roman"/>
                <w:i/>
              </w:rPr>
              <w:t xml:space="preserve">Tarih : </w:t>
            </w:r>
            <w:proofErr w:type="gramStart"/>
            <w:r w:rsidRPr="00F569A5">
              <w:rPr>
                <w:rFonts w:ascii="ING Me" w:hAnsi="ING Me" w:cs="Times New Roman"/>
                <w:i/>
              </w:rPr>
              <w:t>………</w:t>
            </w:r>
            <w:proofErr w:type="gramEnd"/>
            <w:r w:rsidRPr="00F569A5">
              <w:rPr>
                <w:rFonts w:ascii="ING Me" w:hAnsi="ING Me" w:cs="Times New Roman"/>
              </w:rPr>
              <w:t xml:space="preserve"> </w:t>
            </w:r>
          </w:p>
          <w:p w:rsidR="00203B7A" w:rsidRPr="00F569A5" w:rsidRDefault="001D3442">
            <w:pPr>
              <w:rPr>
                <w:rFonts w:ascii="ING Me" w:hAnsi="ING Me" w:cs="Times New Roman"/>
              </w:rPr>
            </w:pPr>
            <w:sdt>
              <w:sdtPr>
                <w:rPr>
                  <w:rFonts w:ascii="ING Me" w:hAnsi="ING Me" w:cs="Times New Roman"/>
                </w:rPr>
                <w:id w:val="-2061316032"/>
                <w14:checkbox>
                  <w14:checked w14:val="0"/>
                  <w14:checkedState w14:val="2612" w14:font="MS Gothic"/>
                  <w14:uncheckedState w14:val="2610" w14:font="MS Gothic"/>
                </w14:checkbox>
              </w:sdtPr>
              <w:sdtEndPr/>
              <w:sdtContent>
                <w:r w:rsidR="00203B7A" w:rsidRPr="00F569A5">
                  <w:rPr>
                    <w:rFonts w:ascii="Segoe UI Symbol" w:hAnsi="Segoe UI Symbol" w:cs="Segoe UI Symbol"/>
                  </w:rPr>
                  <w:t>☐</w:t>
                </w:r>
              </w:sdtContent>
            </w:sdt>
            <w:r w:rsidR="00203B7A" w:rsidRPr="00F569A5">
              <w:rPr>
                <w:rFonts w:ascii="ING Me" w:hAnsi="ING Me" w:cs="Times New Roman"/>
              </w:rPr>
              <w:t xml:space="preserve"> Üçüncü Kişi Firma Çalışanıyım </w:t>
            </w:r>
          </w:p>
          <w:p w:rsidR="00203B7A" w:rsidRPr="00F569A5" w:rsidRDefault="00203B7A">
            <w:pPr>
              <w:rPr>
                <w:rFonts w:ascii="ING Me" w:hAnsi="ING Me" w:cs="Times New Roman"/>
                <w:i/>
              </w:rPr>
            </w:pPr>
            <w:r w:rsidRPr="00F569A5">
              <w:rPr>
                <w:rFonts w:ascii="ING Me" w:hAnsi="ING Me" w:cs="Times New Roman"/>
                <w:i/>
              </w:rPr>
              <w:t xml:space="preserve">Lütfen çalıştığınız firma ve pozisyon bilgisini belirtiniz </w:t>
            </w:r>
          </w:p>
          <w:p w:rsidR="00203B7A" w:rsidRPr="00F569A5" w:rsidRDefault="00203B7A">
            <w:pPr>
              <w:rPr>
                <w:rFonts w:ascii="ING Me" w:hAnsi="ING Me" w:cs="Times New Roman"/>
                <w:i/>
              </w:rPr>
            </w:pPr>
            <w:proofErr w:type="gramStart"/>
            <w:r w:rsidRPr="00F569A5">
              <w:rPr>
                <w:rFonts w:ascii="ING Me" w:hAnsi="ING Me" w:cs="Times New Roman"/>
                <w:i/>
              </w:rPr>
              <w:t>………………………………………………………</w:t>
            </w:r>
            <w:proofErr w:type="gramEnd"/>
          </w:p>
        </w:tc>
      </w:tr>
    </w:tbl>
    <w:p w:rsidR="00203B7A" w:rsidRPr="00F569A5" w:rsidRDefault="00203B7A" w:rsidP="00203B7A">
      <w:pPr>
        <w:rPr>
          <w:rFonts w:ascii="ING Me" w:hAnsi="ING Me" w:cs="Times New Roman"/>
          <w:b/>
        </w:rPr>
      </w:pPr>
      <w:r w:rsidRPr="00F569A5">
        <w:rPr>
          <w:rFonts w:ascii="ING Me" w:hAnsi="ING Me" w:cs="Times New Roman"/>
          <w:b/>
        </w:rPr>
        <w:br w:type="page"/>
        <w:t>A.</w:t>
      </w:r>
      <w:r w:rsidRPr="00F569A5">
        <w:rPr>
          <w:rFonts w:ascii="ING Me" w:hAnsi="ING Me" w:cs="Times New Roman"/>
          <w:b/>
        </w:rPr>
        <w:tab/>
        <w:t>Lütfen Kişisel Verilerin Korunması Kanunu kapsamındaki talebinizi detaylı olarak belirtiniz:</w:t>
      </w:r>
    </w:p>
    <w:p w:rsidR="00203B7A" w:rsidRPr="00F569A5" w:rsidRDefault="00203B7A" w:rsidP="00203B7A">
      <w:pPr>
        <w:rPr>
          <w:rFonts w:ascii="ING Me" w:hAnsi="ING Me" w:cs="Times New Roman"/>
          <w:b/>
        </w:rPr>
      </w:pPr>
    </w:p>
    <w:p w:rsidR="00203B7A" w:rsidRPr="00F569A5" w:rsidRDefault="00203B7A" w:rsidP="00203B7A">
      <w:pPr>
        <w:rPr>
          <w:rFonts w:ascii="ING Me" w:hAnsi="ING Me" w:cs="Times New Roman"/>
          <w:b/>
        </w:rPr>
      </w:pPr>
      <w:proofErr w:type="gramStart"/>
      <w:r w:rsidRPr="00F569A5">
        <w:rPr>
          <w:rFonts w:ascii="ING Me" w:hAnsi="ING Me" w:cs="Times New Roman"/>
          <w:b/>
        </w:rPr>
        <w:t>……………………………………….……………………………….……………………………….……..........................................</w:t>
      </w:r>
      <w:proofErr w:type="gramEnd"/>
      <w:r w:rsidRPr="00F569A5">
        <w:rPr>
          <w:rFonts w:ascii="ING Me" w:hAnsi="ING Me" w:cs="Times New Roman"/>
          <w:b/>
        </w:rPr>
        <w:t xml:space="preserve"> </w:t>
      </w:r>
      <w:proofErr w:type="gramStart"/>
      <w:r w:rsidRPr="00F569A5">
        <w:rPr>
          <w:rFonts w:ascii="ING Me" w:hAnsi="ING Me" w:cs="Times New Roman"/>
          <w:b/>
        </w:rPr>
        <w:t>………………………….……………………………………………………….……………………………….……………………………….…..…………………………….…………………………………………..…………….……………………………….…………………………….</w:t>
      </w:r>
      <w:proofErr w:type="gramEnd"/>
    </w:p>
    <w:p w:rsidR="00203B7A" w:rsidRPr="00F569A5" w:rsidRDefault="00203B7A" w:rsidP="00203B7A">
      <w:pPr>
        <w:rPr>
          <w:rFonts w:ascii="ING Me" w:hAnsi="ING Me" w:cs="Times New Roman"/>
          <w:b/>
        </w:rPr>
      </w:pPr>
    </w:p>
    <w:p w:rsidR="006E0157" w:rsidRPr="00F569A5" w:rsidRDefault="00203B7A" w:rsidP="006E0157">
      <w:pPr>
        <w:rPr>
          <w:rFonts w:ascii="ING Me" w:hAnsi="ING Me" w:cs="Times New Roman"/>
          <w:b/>
        </w:rPr>
      </w:pPr>
      <w:r w:rsidRPr="00F569A5">
        <w:rPr>
          <w:rFonts w:ascii="ING Me" w:hAnsi="ING Me" w:cs="Times New Roman"/>
          <w:b/>
        </w:rPr>
        <w:t>Açıklama</w:t>
      </w:r>
    </w:p>
    <w:p w:rsidR="006E0157" w:rsidRPr="00F569A5" w:rsidRDefault="00203B7A" w:rsidP="006E0157">
      <w:pPr>
        <w:rPr>
          <w:rFonts w:ascii="ING Me" w:hAnsi="ING Me" w:cs="Times New Roman"/>
        </w:rPr>
      </w:pPr>
      <w:r w:rsidRPr="00F569A5">
        <w:rPr>
          <w:rFonts w:ascii="ING Me" w:hAnsi="ING Me" w:cs="Times New Roman"/>
        </w:rPr>
        <w:t>Bu formu doldurarak, imzalı bir örneğini</w:t>
      </w:r>
    </w:p>
    <w:p w:rsidR="008762D0" w:rsidRPr="00F569A5" w:rsidRDefault="00483062" w:rsidP="008762D0">
      <w:pPr>
        <w:pStyle w:val="ListeParagraf"/>
        <w:numPr>
          <w:ilvl w:val="0"/>
          <w:numId w:val="2"/>
        </w:numPr>
        <w:ind w:left="851" w:right="-397" w:hanging="425"/>
        <w:rPr>
          <w:rFonts w:ascii="ING Me" w:eastAsiaTheme="minorEastAsia" w:hAnsi="ING Me" w:cs="Times New Roman"/>
          <w:bCs/>
        </w:rPr>
      </w:pPr>
      <w:r w:rsidRPr="00F569A5">
        <w:rPr>
          <w:rFonts w:ascii="ING Me" w:hAnsi="ING Me" w:cs="Times New Roman"/>
          <w:color w:val="000000" w:themeColor="text1"/>
        </w:rPr>
        <w:t>Reşit Paşa Mahallesi Eski Büyükdere Cad. No:8 Kat:10 34467 Sarıyer/İSTANBUL</w:t>
      </w:r>
      <w:r w:rsidR="008762D0" w:rsidRPr="00F569A5">
        <w:rPr>
          <w:rFonts w:ascii="ING Me" w:eastAsiaTheme="minorEastAsia" w:hAnsi="ING Me" w:cs="Times New Roman"/>
          <w:bCs/>
          <w:color w:val="000000" w:themeColor="text1"/>
        </w:rPr>
        <w:t xml:space="preserve"> </w:t>
      </w:r>
      <w:r w:rsidR="008762D0" w:rsidRPr="00F569A5">
        <w:rPr>
          <w:rFonts w:ascii="ING Me" w:eastAsiaTheme="minorEastAsia" w:hAnsi="ING Me" w:cs="Times New Roman"/>
          <w:bCs/>
        </w:rPr>
        <w:t xml:space="preserve">adresine kimlik teyidinizin yapılması sağlanarak </w:t>
      </w:r>
      <w:proofErr w:type="gramStart"/>
      <w:r w:rsidR="008762D0" w:rsidRPr="00F569A5">
        <w:rPr>
          <w:rFonts w:ascii="ING Me" w:eastAsiaTheme="minorEastAsia" w:hAnsi="ING Me" w:cs="Times New Roman"/>
          <w:bCs/>
        </w:rPr>
        <w:t>bizzat;</w:t>
      </w:r>
      <w:proofErr w:type="gramEnd"/>
      <w:r w:rsidR="008762D0" w:rsidRPr="00F569A5">
        <w:rPr>
          <w:rFonts w:ascii="ING Me" w:eastAsiaTheme="minorEastAsia" w:hAnsi="ING Me" w:cs="Times New Roman"/>
          <w:bCs/>
        </w:rPr>
        <w:t xml:space="preserve"> veya </w:t>
      </w:r>
    </w:p>
    <w:p w:rsidR="008762D0" w:rsidRPr="00F569A5" w:rsidRDefault="008762D0" w:rsidP="008762D0">
      <w:pPr>
        <w:pStyle w:val="ListeParagraf"/>
        <w:numPr>
          <w:ilvl w:val="0"/>
          <w:numId w:val="2"/>
        </w:numPr>
        <w:ind w:left="851" w:right="-397" w:hanging="425"/>
        <w:rPr>
          <w:rFonts w:ascii="ING Me" w:eastAsiaTheme="minorEastAsia" w:hAnsi="ING Me" w:cs="Times New Roman"/>
          <w:bCs/>
        </w:rPr>
      </w:pPr>
      <w:r w:rsidRPr="00F569A5">
        <w:rPr>
          <w:rFonts w:ascii="ING Me" w:eastAsiaTheme="minorEastAsia" w:hAnsi="ING Me" w:cs="Times New Roman"/>
          <w:bCs/>
        </w:rPr>
        <w:t xml:space="preserve">Güvenli elektronik veya mobil imzanız ile </w:t>
      </w:r>
      <w:r w:rsidR="008B0DB1" w:rsidRPr="00F569A5">
        <w:rPr>
          <w:rFonts w:ascii="ING Me" w:eastAsiaTheme="minorEastAsia" w:hAnsi="ING Me" w:cs="Times New Roman"/>
          <w:bCs/>
        </w:rPr>
        <w:t>ingmenkul@ingmenkul.</w:t>
      </w:r>
      <w:r w:rsidRPr="00F569A5">
        <w:rPr>
          <w:rFonts w:ascii="ING Me" w:eastAsiaTheme="minorEastAsia" w:hAnsi="ING Me" w:cs="Times New Roman"/>
          <w:bCs/>
        </w:rPr>
        <w:t xml:space="preserve">com.tr adresine veya </w:t>
      </w:r>
    </w:p>
    <w:p w:rsidR="008762D0" w:rsidRPr="00F569A5" w:rsidRDefault="008762D0" w:rsidP="008762D0">
      <w:pPr>
        <w:pStyle w:val="ListeParagraf"/>
        <w:numPr>
          <w:ilvl w:val="0"/>
          <w:numId w:val="2"/>
        </w:numPr>
        <w:ind w:left="851" w:right="-397" w:hanging="425"/>
        <w:rPr>
          <w:rFonts w:ascii="ING Me" w:eastAsiaTheme="minorEastAsia" w:hAnsi="ING Me" w:cs="Times New Roman"/>
          <w:bCs/>
        </w:rPr>
      </w:pPr>
      <w:r w:rsidRPr="00F569A5">
        <w:rPr>
          <w:rFonts w:ascii="ING Me" w:eastAsiaTheme="minorEastAsia" w:hAnsi="ING Me" w:cs="Times New Roman"/>
          <w:bCs/>
        </w:rPr>
        <w:t>Kimlik teyidinizin yapılması sağlanarak, Kanun ve ilgili mevzuatta belirtilen diğer usuller ile</w:t>
      </w:r>
    </w:p>
    <w:p w:rsidR="008B0DB1" w:rsidRPr="00F569A5" w:rsidRDefault="008B0DB1" w:rsidP="008B0DB1">
      <w:pPr>
        <w:pStyle w:val="ListeParagraf"/>
        <w:ind w:left="851" w:right="-397"/>
        <w:rPr>
          <w:rFonts w:ascii="ING Me" w:eastAsiaTheme="minorEastAsia" w:hAnsi="ING Me" w:cs="Times New Roman"/>
          <w:bCs/>
        </w:rPr>
      </w:pPr>
    </w:p>
    <w:p w:rsidR="006E0157" w:rsidRPr="00F569A5" w:rsidRDefault="006E0157" w:rsidP="006E0157">
      <w:pPr>
        <w:pStyle w:val="ListeParagraf"/>
        <w:spacing w:after="0" w:line="360" w:lineRule="auto"/>
        <w:ind w:left="0" w:right="-397"/>
        <w:jc w:val="both"/>
        <w:rPr>
          <w:rFonts w:ascii="ING Me" w:hAnsi="ING Me" w:cs="Times New Roman"/>
          <w:color w:val="000000" w:themeColor="text1"/>
        </w:rPr>
      </w:pPr>
      <w:proofErr w:type="gramStart"/>
      <w:r w:rsidRPr="00F569A5">
        <w:rPr>
          <w:rFonts w:ascii="ING Me" w:hAnsi="ING Me" w:cs="Times New Roman"/>
          <w:color w:val="000000" w:themeColor="text1"/>
        </w:rPr>
        <w:t>tarafımıza</w:t>
      </w:r>
      <w:proofErr w:type="gramEnd"/>
      <w:r w:rsidRPr="00F569A5">
        <w:rPr>
          <w:rFonts w:ascii="ING Me" w:hAnsi="ING Me" w:cs="Times New Roman"/>
          <w:color w:val="000000" w:themeColor="text1"/>
        </w:rPr>
        <w:t xml:space="preserve"> iletebilirsiniz.</w:t>
      </w:r>
    </w:p>
    <w:p w:rsidR="00203B7A" w:rsidRPr="00F569A5" w:rsidRDefault="00203B7A" w:rsidP="00203B7A">
      <w:pPr>
        <w:jc w:val="both"/>
        <w:rPr>
          <w:rFonts w:ascii="ING Me" w:hAnsi="ING Me" w:cs="Times New Roman"/>
        </w:rPr>
      </w:pPr>
      <w:r w:rsidRPr="00F569A5">
        <w:rPr>
          <w:rFonts w:ascii="ING Me" w:hAnsi="ING Me" w:cs="Times New Roman"/>
        </w:rPr>
        <w:t xml:space="preserve">Doldurmuş olduğunuz işbu başvuru formu, </w:t>
      </w:r>
      <w:r w:rsidR="008B0DB1" w:rsidRPr="00F569A5">
        <w:rPr>
          <w:rFonts w:ascii="ING Me" w:eastAsiaTheme="minorEastAsia" w:hAnsi="ING Me" w:cs="Times New Roman"/>
          <w:bCs/>
        </w:rPr>
        <w:t>ING Menkul Değerler A.Ş. ile</w:t>
      </w:r>
      <w:r w:rsidR="00F22724" w:rsidRPr="00F569A5">
        <w:rPr>
          <w:rFonts w:ascii="ING Me" w:eastAsiaTheme="minorEastAsia" w:hAnsi="ING Me" w:cs="Arial"/>
          <w:bCs/>
        </w:rPr>
        <w:t xml:space="preserve"> </w:t>
      </w:r>
      <w:r w:rsidRPr="00F569A5">
        <w:rPr>
          <w:rFonts w:ascii="ING Me" w:hAnsi="ING Me" w:cs="Times New Roman"/>
        </w:rPr>
        <w:t xml:space="preserve">olan ilişkinizi tespit ederek, varsa, </w:t>
      </w:r>
      <w:r w:rsidR="008B0DB1" w:rsidRPr="00F569A5">
        <w:rPr>
          <w:rFonts w:ascii="ING Me" w:eastAsiaTheme="minorEastAsia" w:hAnsi="ING Me" w:cs="Times New Roman"/>
          <w:bCs/>
        </w:rPr>
        <w:t xml:space="preserve">ING Menkul Değerler A.Ş. </w:t>
      </w:r>
      <w:r w:rsidR="00F22724" w:rsidRPr="00F569A5">
        <w:rPr>
          <w:rFonts w:ascii="ING Me" w:eastAsiaTheme="minorEastAsia" w:hAnsi="ING Me" w:cs="Times New Roman"/>
          <w:bCs/>
        </w:rPr>
        <w:t xml:space="preserve"> </w:t>
      </w:r>
      <w:r w:rsidRPr="00F569A5">
        <w:rPr>
          <w:rFonts w:ascii="ING Me" w:hAnsi="ING Me" w:cs="Times New Roman"/>
        </w:rPr>
        <w:t xml:space="preserve">tarafından işlenen kişisel verilerinizi eksiksiz ve isabetli olarak ilgili başvurunuza doğru ve kanuni süresi içerisinde cevap verilebilmesi için tanzim edilmiştir. Hukuka aykırı ve haksız bir şekilde veri paylaşımından kaynaklanabilecek hukuki risklerin bertaraf edilmesi ve özellikle kişisel verilerinizin güvenliğinin sağlanması amacıyla, kimlik ve yetki tespiti için </w:t>
      </w:r>
      <w:r w:rsidR="008B0DB1" w:rsidRPr="00F569A5">
        <w:rPr>
          <w:rFonts w:ascii="ING Me" w:eastAsiaTheme="minorEastAsia" w:hAnsi="ING Me" w:cs="Times New Roman"/>
          <w:bCs/>
        </w:rPr>
        <w:t xml:space="preserve">ING Menkul Değerler A.Ş. </w:t>
      </w:r>
      <w:r w:rsidR="00F22724" w:rsidRPr="00F569A5">
        <w:rPr>
          <w:rFonts w:ascii="ING Me" w:eastAsiaTheme="minorEastAsia" w:hAnsi="ING Me" w:cs="Times New Roman"/>
          <w:bCs/>
        </w:rPr>
        <w:t xml:space="preserve"> </w:t>
      </w:r>
      <w:r w:rsidRPr="00F569A5">
        <w:rPr>
          <w:rFonts w:ascii="ING Me" w:hAnsi="ING Me" w:cs="Times New Roman"/>
        </w:rPr>
        <w:t xml:space="preserve">ek evrak ve malumat (Nüfus cüzdanı veya sürücü belgesi sureti vb.) talep etme hakkını saklı tutar. Adrese / e-posta gönderilmesi sırasında çıkacak sorunlardan </w:t>
      </w:r>
      <w:r w:rsidR="008B0DB1" w:rsidRPr="00F569A5">
        <w:rPr>
          <w:rFonts w:ascii="ING Me" w:eastAsiaTheme="minorEastAsia" w:hAnsi="ING Me" w:cs="Times New Roman"/>
          <w:bCs/>
        </w:rPr>
        <w:t xml:space="preserve">ING Menkul Değerler A.Ş. </w:t>
      </w:r>
      <w:r w:rsidR="00F22724" w:rsidRPr="00F569A5">
        <w:rPr>
          <w:rFonts w:ascii="ING Me" w:eastAsiaTheme="minorEastAsia" w:hAnsi="ING Me" w:cs="Times New Roman"/>
          <w:bCs/>
        </w:rPr>
        <w:t xml:space="preserve"> </w:t>
      </w:r>
      <w:r w:rsidRPr="00F569A5">
        <w:rPr>
          <w:rFonts w:ascii="ING Me" w:hAnsi="ING Me" w:cs="Times New Roman"/>
        </w:rPr>
        <w:t xml:space="preserve">sorumlu değildir.  Form kapsamında iletmekte olduğunuz taleplerinize ilişkin bilgilerin doğru ve güncel olmaması ya da yetkisiz bir başvuru yapılması halinde </w:t>
      </w:r>
      <w:r w:rsidR="008B0DB1" w:rsidRPr="00F569A5">
        <w:rPr>
          <w:rFonts w:ascii="ING Me" w:eastAsiaTheme="minorEastAsia" w:hAnsi="ING Me" w:cs="Times New Roman"/>
          <w:bCs/>
        </w:rPr>
        <w:t>ING Menkul Değerler A.Ş</w:t>
      </w:r>
      <w:proofErr w:type="gramStart"/>
      <w:r w:rsidR="008B0DB1" w:rsidRPr="00F569A5">
        <w:rPr>
          <w:rFonts w:ascii="ING Me" w:eastAsiaTheme="minorEastAsia" w:hAnsi="ING Me" w:cs="Times New Roman"/>
          <w:bCs/>
        </w:rPr>
        <w:t>.</w:t>
      </w:r>
      <w:r w:rsidRPr="00F569A5">
        <w:rPr>
          <w:rFonts w:ascii="ING Me" w:hAnsi="ING Me" w:cs="Times New Roman"/>
        </w:rPr>
        <w:t>,</w:t>
      </w:r>
      <w:proofErr w:type="gramEnd"/>
      <w:r w:rsidRPr="00F569A5">
        <w:rPr>
          <w:rFonts w:ascii="ING Me" w:hAnsi="ING Me" w:cs="Times New Roman"/>
        </w:rPr>
        <w:t xml:space="preserve"> söz konusu yanlış bilgi ya da yetkisiz başvuru kaynaklı taleplerden dolayı mesuliyet kabul etmemektedir.</w:t>
      </w:r>
    </w:p>
    <w:p w:rsidR="00203B7A" w:rsidRPr="00F569A5" w:rsidRDefault="00203B7A" w:rsidP="00203B7A">
      <w:pPr>
        <w:rPr>
          <w:rFonts w:ascii="ING Me" w:hAnsi="ING Me" w:cs="Times New Roman"/>
          <w:b/>
        </w:rPr>
      </w:pPr>
      <w:r w:rsidRPr="00F569A5">
        <w:rPr>
          <w:rFonts w:ascii="ING Me" w:hAnsi="ING Me" w:cs="Times New Roman"/>
          <w:b/>
        </w:rPr>
        <w:t xml:space="preserve">Başvuru </w:t>
      </w:r>
      <w:proofErr w:type="gramStart"/>
      <w:r w:rsidRPr="00F569A5">
        <w:rPr>
          <w:rFonts w:ascii="ING Me" w:hAnsi="ING Me" w:cs="Times New Roman"/>
          <w:b/>
        </w:rPr>
        <w:t>Tarihi :</w:t>
      </w:r>
      <w:proofErr w:type="gramEnd"/>
      <w:r w:rsidRPr="00F569A5">
        <w:rPr>
          <w:rFonts w:ascii="ING Me" w:hAnsi="ING Me" w:cs="Times New Roman"/>
          <w:b/>
        </w:rPr>
        <w:t xml:space="preserve">                                                                          </w:t>
      </w:r>
    </w:p>
    <w:p w:rsidR="00203B7A" w:rsidRPr="00F569A5" w:rsidRDefault="00203B7A" w:rsidP="00203B7A">
      <w:pPr>
        <w:rPr>
          <w:rFonts w:ascii="ING Me" w:hAnsi="ING Me" w:cs="Times New Roman"/>
          <w:b/>
        </w:rPr>
      </w:pPr>
      <w:r w:rsidRPr="00F569A5">
        <w:rPr>
          <w:rFonts w:ascii="ING Me" w:hAnsi="ING Me" w:cs="Times New Roman"/>
          <w:b/>
        </w:rPr>
        <w:t>Başvuran Adı Soyadı</w:t>
      </w:r>
    </w:p>
    <w:p w:rsidR="00203B7A" w:rsidRPr="00F569A5" w:rsidRDefault="00203B7A" w:rsidP="00203B7A">
      <w:pPr>
        <w:rPr>
          <w:rFonts w:ascii="ING Me" w:hAnsi="ING Me" w:cs="Times New Roman"/>
          <w:b/>
        </w:rPr>
      </w:pPr>
      <w:r w:rsidRPr="00F569A5">
        <w:rPr>
          <w:rFonts w:ascii="ING Me" w:hAnsi="ING Me" w:cs="Times New Roman"/>
          <w:b/>
        </w:rPr>
        <w:t>İmza</w:t>
      </w:r>
    </w:p>
    <w:p w:rsidR="00203B7A" w:rsidRPr="00F569A5" w:rsidRDefault="00203B7A" w:rsidP="00203B7A">
      <w:pPr>
        <w:rPr>
          <w:rFonts w:ascii="ING Me" w:hAnsi="ING Me" w:cs="Times New Roman"/>
          <w:b/>
        </w:rPr>
      </w:pPr>
    </w:p>
    <w:p w:rsidR="00203B7A" w:rsidRPr="00F569A5" w:rsidRDefault="00203B7A" w:rsidP="00203B7A">
      <w:pPr>
        <w:rPr>
          <w:rFonts w:ascii="ING Me" w:hAnsi="ING Me" w:cs="Times New Roman"/>
          <w:b/>
        </w:rPr>
      </w:pPr>
      <w:r w:rsidRPr="00F569A5">
        <w:rPr>
          <w:rFonts w:ascii="ING Me" w:hAnsi="ING Me" w:cs="Times New Roman"/>
          <w:b/>
        </w:rPr>
        <w:t>------------------------------------------------------------------------------------------------------------------------------------</w:t>
      </w:r>
    </w:p>
    <w:p w:rsidR="00203B7A" w:rsidRPr="00F569A5" w:rsidRDefault="00203B7A" w:rsidP="00203B7A">
      <w:pPr>
        <w:rPr>
          <w:rFonts w:ascii="ING Me" w:hAnsi="ING Me" w:cs="Times New Roman"/>
          <w:b/>
        </w:rPr>
      </w:pPr>
      <w:r w:rsidRPr="00F569A5">
        <w:rPr>
          <w:rFonts w:ascii="ING Me" w:hAnsi="ING Me" w:cs="Times New Roman"/>
          <w:b/>
        </w:rPr>
        <w:t xml:space="preserve">Başvurunun Alındığı Tarih:                                                      </w:t>
      </w:r>
    </w:p>
    <w:p w:rsidR="00203B7A" w:rsidRPr="00F569A5" w:rsidRDefault="00203B7A" w:rsidP="00203B7A">
      <w:pPr>
        <w:rPr>
          <w:rFonts w:ascii="ING Me" w:hAnsi="ING Me" w:cs="Times New Roman"/>
          <w:b/>
        </w:rPr>
      </w:pPr>
      <w:r w:rsidRPr="00F569A5">
        <w:rPr>
          <w:rFonts w:ascii="ING Me" w:hAnsi="ING Me" w:cs="Times New Roman"/>
          <w:b/>
        </w:rPr>
        <w:t>Başvuruyu Alan Adı Soyadı</w:t>
      </w:r>
    </w:p>
    <w:p w:rsidR="00203B7A" w:rsidRPr="00F569A5" w:rsidRDefault="00203B7A" w:rsidP="00203B7A">
      <w:pPr>
        <w:rPr>
          <w:rFonts w:ascii="ING Me" w:hAnsi="ING Me" w:cs="Times New Roman"/>
          <w:b/>
        </w:rPr>
      </w:pPr>
      <w:r w:rsidRPr="00F569A5">
        <w:rPr>
          <w:rFonts w:ascii="ING Me" w:hAnsi="ING Me" w:cs="Times New Roman"/>
          <w:b/>
        </w:rPr>
        <w:t>İmza</w:t>
      </w:r>
    </w:p>
    <w:p w:rsidR="008D623B" w:rsidRPr="00F569A5" w:rsidRDefault="008D623B">
      <w:pPr>
        <w:rPr>
          <w:rFonts w:ascii="ING Me" w:hAnsi="ING Me" w:cs="Times New Roman"/>
        </w:rPr>
      </w:pPr>
    </w:p>
    <w:sectPr w:rsidR="008D623B" w:rsidRPr="00F569A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442" w:rsidRDefault="001D3442" w:rsidP="00203B7A">
      <w:pPr>
        <w:spacing w:after="0" w:line="240" w:lineRule="auto"/>
      </w:pPr>
      <w:r>
        <w:separator/>
      </w:r>
    </w:p>
  </w:endnote>
  <w:endnote w:type="continuationSeparator" w:id="0">
    <w:p w:rsidR="001D3442" w:rsidRDefault="001D3442" w:rsidP="00203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NG Me">
    <w:panose1 w:val="02000506040000020004"/>
    <w:charset w:val="A2"/>
    <w:family w:val="auto"/>
    <w:pitch w:val="variable"/>
    <w:sig w:usb0="A10002AF" w:usb1="5000607A" w:usb2="00000000" w:usb3="00000000" w:csb0="0000019F" w:csb1="00000000"/>
  </w:font>
  <w:font w:name="Arial">
    <w:panose1 w:val="020B0604020202020204"/>
    <w:charset w:val="A2"/>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442" w:rsidRDefault="001D3442" w:rsidP="00203B7A">
      <w:pPr>
        <w:spacing w:after="0" w:line="240" w:lineRule="auto"/>
      </w:pPr>
      <w:r>
        <w:separator/>
      </w:r>
    </w:p>
  </w:footnote>
  <w:footnote w:type="continuationSeparator" w:id="0">
    <w:p w:rsidR="001D3442" w:rsidRDefault="001D3442" w:rsidP="00203B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B7A" w:rsidRDefault="00203B7A">
    <w:pPr>
      <w:pStyle w:val="stbilgi"/>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12352"/>
    <w:multiLevelType w:val="hybridMultilevel"/>
    <w:tmpl w:val="209C7C44"/>
    <w:lvl w:ilvl="0" w:tplc="041F0015">
      <w:start w:val="1"/>
      <w:numFmt w:val="upp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53134CD4"/>
    <w:multiLevelType w:val="hybridMultilevel"/>
    <w:tmpl w:val="2EE429F2"/>
    <w:lvl w:ilvl="0" w:tplc="04090001">
      <w:start w:val="1"/>
      <w:numFmt w:val="bullet"/>
      <w:lvlText w:val=""/>
      <w:lvlJc w:val="left"/>
      <w:pPr>
        <w:ind w:left="323" w:hanging="360"/>
      </w:pPr>
      <w:rPr>
        <w:rFonts w:ascii="Symbol" w:hAnsi="Symbol" w:hint="default"/>
      </w:rPr>
    </w:lvl>
    <w:lvl w:ilvl="1" w:tplc="04090003" w:tentative="1">
      <w:start w:val="1"/>
      <w:numFmt w:val="bullet"/>
      <w:lvlText w:val="o"/>
      <w:lvlJc w:val="left"/>
      <w:pPr>
        <w:ind w:left="1043" w:hanging="360"/>
      </w:pPr>
      <w:rPr>
        <w:rFonts w:ascii="Courier New" w:hAnsi="Courier New" w:cs="Courier New" w:hint="default"/>
      </w:rPr>
    </w:lvl>
    <w:lvl w:ilvl="2" w:tplc="04090005" w:tentative="1">
      <w:start w:val="1"/>
      <w:numFmt w:val="bullet"/>
      <w:lvlText w:val=""/>
      <w:lvlJc w:val="left"/>
      <w:pPr>
        <w:ind w:left="1763" w:hanging="360"/>
      </w:pPr>
      <w:rPr>
        <w:rFonts w:ascii="Wingdings" w:hAnsi="Wingdings" w:hint="default"/>
      </w:rPr>
    </w:lvl>
    <w:lvl w:ilvl="3" w:tplc="04090001" w:tentative="1">
      <w:start w:val="1"/>
      <w:numFmt w:val="bullet"/>
      <w:lvlText w:val=""/>
      <w:lvlJc w:val="left"/>
      <w:pPr>
        <w:ind w:left="2483" w:hanging="360"/>
      </w:pPr>
      <w:rPr>
        <w:rFonts w:ascii="Symbol" w:hAnsi="Symbol" w:hint="default"/>
      </w:rPr>
    </w:lvl>
    <w:lvl w:ilvl="4" w:tplc="04090003" w:tentative="1">
      <w:start w:val="1"/>
      <w:numFmt w:val="bullet"/>
      <w:lvlText w:val="o"/>
      <w:lvlJc w:val="left"/>
      <w:pPr>
        <w:ind w:left="3203" w:hanging="360"/>
      </w:pPr>
      <w:rPr>
        <w:rFonts w:ascii="Courier New" w:hAnsi="Courier New" w:cs="Courier New" w:hint="default"/>
      </w:rPr>
    </w:lvl>
    <w:lvl w:ilvl="5" w:tplc="04090005" w:tentative="1">
      <w:start w:val="1"/>
      <w:numFmt w:val="bullet"/>
      <w:lvlText w:val=""/>
      <w:lvlJc w:val="left"/>
      <w:pPr>
        <w:ind w:left="3923" w:hanging="360"/>
      </w:pPr>
      <w:rPr>
        <w:rFonts w:ascii="Wingdings" w:hAnsi="Wingdings" w:hint="default"/>
      </w:rPr>
    </w:lvl>
    <w:lvl w:ilvl="6" w:tplc="04090001" w:tentative="1">
      <w:start w:val="1"/>
      <w:numFmt w:val="bullet"/>
      <w:lvlText w:val=""/>
      <w:lvlJc w:val="left"/>
      <w:pPr>
        <w:ind w:left="4643" w:hanging="360"/>
      </w:pPr>
      <w:rPr>
        <w:rFonts w:ascii="Symbol" w:hAnsi="Symbol" w:hint="default"/>
      </w:rPr>
    </w:lvl>
    <w:lvl w:ilvl="7" w:tplc="04090003" w:tentative="1">
      <w:start w:val="1"/>
      <w:numFmt w:val="bullet"/>
      <w:lvlText w:val="o"/>
      <w:lvlJc w:val="left"/>
      <w:pPr>
        <w:ind w:left="5363" w:hanging="360"/>
      </w:pPr>
      <w:rPr>
        <w:rFonts w:ascii="Courier New" w:hAnsi="Courier New" w:cs="Courier New" w:hint="default"/>
      </w:rPr>
    </w:lvl>
    <w:lvl w:ilvl="8" w:tplc="04090005" w:tentative="1">
      <w:start w:val="1"/>
      <w:numFmt w:val="bullet"/>
      <w:lvlText w:val=""/>
      <w:lvlJc w:val="left"/>
      <w:pPr>
        <w:ind w:left="6083" w:hanging="360"/>
      </w:pPr>
      <w:rPr>
        <w:rFonts w:ascii="Wingdings" w:hAnsi="Wingdings" w:hint="default"/>
      </w:rPr>
    </w:lvl>
  </w:abstractNum>
  <w:abstractNum w:abstractNumId="2" w15:restartNumberingAfterBreak="0">
    <w:nsid w:val="70C91FB1"/>
    <w:multiLevelType w:val="hybridMultilevel"/>
    <w:tmpl w:val="25DE0A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428"/>
    <w:rsid w:val="00084650"/>
    <w:rsid w:val="00091AB4"/>
    <w:rsid w:val="000B618B"/>
    <w:rsid w:val="00116CF7"/>
    <w:rsid w:val="0014113E"/>
    <w:rsid w:val="001B5780"/>
    <w:rsid w:val="001B6D9E"/>
    <w:rsid w:val="001C57B3"/>
    <w:rsid w:val="001D3442"/>
    <w:rsid w:val="00203B7A"/>
    <w:rsid w:val="002A19A1"/>
    <w:rsid w:val="003F3DC0"/>
    <w:rsid w:val="00483062"/>
    <w:rsid w:val="00697F5F"/>
    <w:rsid w:val="006E0157"/>
    <w:rsid w:val="006E317F"/>
    <w:rsid w:val="00780B1D"/>
    <w:rsid w:val="008762D0"/>
    <w:rsid w:val="008B0DB1"/>
    <w:rsid w:val="008D623B"/>
    <w:rsid w:val="00906C03"/>
    <w:rsid w:val="00991F2C"/>
    <w:rsid w:val="00CA2F4F"/>
    <w:rsid w:val="00DE5C99"/>
    <w:rsid w:val="00DF637F"/>
    <w:rsid w:val="00E94428"/>
    <w:rsid w:val="00F22724"/>
    <w:rsid w:val="00F23689"/>
    <w:rsid w:val="00F569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38ED0A-5BBD-4BFC-96E7-EEB0AA9A7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B7A"/>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03B7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03B7A"/>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203B7A"/>
  </w:style>
  <w:style w:type="paragraph" w:styleId="Altbilgi">
    <w:name w:val="footer"/>
    <w:basedOn w:val="Normal"/>
    <w:link w:val="AltbilgiChar"/>
    <w:uiPriority w:val="99"/>
    <w:unhideWhenUsed/>
    <w:rsid w:val="00203B7A"/>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203B7A"/>
  </w:style>
  <w:style w:type="paragraph" w:styleId="ListeParagraf">
    <w:name w:val="List Paragraph"/>
    <w:basedOn w:val="Normal"/>
    <w:uiPriority w:val="34"/>
    <w:qFormat/>
    <w:rsid w:val="006E0157"/>
    <w:pPr>
      <w:ind w:left="720"/>
      <w:contextualSpacing/>
    </w:pPr>
  </w:style>
  <w:style w:type="character" w:styleId="Kpr">
    <w:name w:val="Hyperlink"/>
    <w:basedOn w:val="VarsaylanParagrafYazTipi"/>
    <w:uiPriority w:val="99"/>
    <w:unhideWhenUsed/>
    <w:rsid w:val="006E0157"/>
    <w:rPr>
      <w:color w:val="0563C1" w:themeColor="hyperlink"/>
      <w:u w:val="single"/>
    </w:rPr>
  </w:style>
  <w:style w:type="character" w:styleId="YerTutucuMetni">
    <w:name w:val="Placeholder Text"/>
    <w:basedOn w:val="VarsaylanParagrafYazTipi"/>
    <w:uiPriority w:val="99"/>
    <w:semiHidden/>
    <w:rsid w:val="00084650"/>
    <w:rPr>
      <w:color w:val="808080"/>
    </w:rPr>
  </w:style>
  <w:style w:type="character" w:styleId="AklamaBavurusu">
    <w:name w:val="annotation reference"/>
    <w:basedOn w:val="VarsaylanParagrafYazTipi"/>
    <w:uiPriority w:val="99"/>
    <w:semiHidden/>
    <w:unhideWhenUsed/>
    <w:rsid w:val="00084650"/>
    <w:rPr>
      <w:sz w:val="16"/>
      <w:szCs w:val="16"/>
    </w:rPr>
  </w:style>
  <w:style w:type="paragraph" w:styleId="AklamaMetni">
    <w:name w:val="annotation text"/>
    <w:basedOn w:val="Normal"/>
    <w:link w:val="AklamaMetniChar"/>
    <w:uiPriority w:val="99"/>
    <w:unhideWhenUsed/>
    <w:rsid w:val="00084650"/>
    <w:pPr>
      <w:spacing w:line="240" w:lineRule="auto"/>
    </w:pPr>
    <w:rPr>
      <w:sz w:val="20"/>
      <w:szCs w:val="20"/>
    </w:rPr>
  </w:style>
  <w:style w:type="character" w:customStyle="1" w:styleId="AklamaMetniChar">
    <w:name w:val="Açıklama Metni Char"/>
    <w:basedOn w:val="VarsaylanParagrafYazTipi"/>
    <w:link w:val="AklamaMetni"/>
    <w:uiPriority w:val="99"/>
    <w:rsid w:val="00084650"/>
    <w:rPr>
      <w:sz w:val="20"/>
      <w:szCs w:val="20"/>
    </w:rPr>
  </w:style>
  <w:style w:type="paragraph" w:styleId="BalonMetni">
    <w:name w:val="Balloon Text"/>
    <w:basedOn w:val="Normal"/>
    <w:link w:val="BalonMetniChar"/>
    <w:uiPriority w:val="99"/>
    <w:semiHidden/>
    <w:unhideWhenUsed/>
    <w:rsid w:val="0008465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46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2460</Characters>
  <Application>Microsoft Office Word</Application>
  <DocSecurity>0</DocSecurity>
  <Lines>20</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Deloitte Touche Tohmatsu Services, Inc.</Company>
  <LinksUpToDate>false</LinksUpToDate>
  <CharactersWithSpaces>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 Attorneys at Law (TR - Istanbul)</dc:creator>
  <cp:keywords/>
  <dc:description/>
  <cp:lastModifiedBy>Ozkan Atmaca [Saha Hizmetleri Servisi]</cp:lastModifiedBy>
  <cp:revision>1</cp:revision>
  <dcterms:created xsi:type="dcterms:W3CDTF">2018-08-02T13:34:00Z</dcterms:created>
  <dcterms:modified xsi:type="dcterms:W3CDTF">2018-08-02T13:34:00Z</dcterms:modified>
</cp:coreProperties>
</file>